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DD" w:rsidRPr="00AE7E21" w:rsidRDefault="002B6EDD" w:rsidP="002E4B44">
      <w:pPr>
        <w:pStyle w:val="a4"/>
        <w:spacing w:line="30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E7E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Вопросы к </w:t>
      </w:r>
      <w:r w:rsidR="002E4B44" w:rsidRPr="00AE7E21">
        <w:rPr>
          <w:rFonts w:ascii="Times New Roman" w:hAnsi="Times New Roman" w:cs="Times New Roman"/>
          <w:bCs/>
          <w:color w:val="000000"/>
          <w:sz w:val="28"/>
          <w:szCs w:val="28"/>
        </w:rPr>
        <w:t>зачету</w:t>
      </w:r>
    </w:p>
    <w:p w:rsidR="002B6EDD" w:rsidRPr="00AE7E21" w:rsidRDefault="002B6EDD" w:rsidP="002B6EDD">
      <w:pPr>
        <w:pStyle w:val="a4"/>
        <w:spacing w:line="300" w:lineRule="exac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131CC" w:rsidRPr="00AE7E21" w:rsidRDefault="002250EE" w:rsidP="002B6EDD">
      <w:pPr>
        <w:pStyle w:val="a3"/>
        <w:numPr>
          <w:ilvl w:val="0"/>
          <w:numId w:val="4"/>
        </w:numPr>
        <w:spacing w:before="0" w:after="0" w:line="300" w:lineRule="exact"/>
        <w:rPr>
          <w:sz w:val="28"/>
          <w:szCs w:val="28"/>
        </w:rPr>
      </w:pPr>
      <w:r w:rsidRPr="00AE7E21">
        <w:rPr>
          <w:sz w:val="28"/>
          <w:szCs w:val="28"/>
        </w:rPr>
        <w:t>П</w:t>
      </w:r>
      <w:r w:rsidR="00A131CC" w:rsidRPr="00AE7E21">
        <w:rPr>
          <w:sz w:val="28"/>
          <w:szCs w:val="28"/>
        </w:rPr>
        <w:t>рикладно</w:t>
      </w:r>
      <w:r w:rsidRPr="00AE7E21">
        <w:rPr>
          <w:sz w:val="28"/>
          <w:szCs w:val="28"/>
        </w:rPr>
        <w:t>е</w:t>
      </w:r>
      <w:r w:rsidR="00A131CC" w:rsidRPr="00AE7E21">
        <w:rPr>
          <w:sz w:val="28"/>
          <w:szCs w:val="28"/>
        </w:rPr>
        <w:t xml:space="preserve"> программно</w:t>
      </w:r>
      <w:r w:rsidRPr="00AE7E21">
        <w:rPr>
          <w:sz w:val="28"/>
          <w:szCs w:val="28"/>
        </w:rPr>
        <w:t>е</w:t>
      </w:r>
      <w:r w:rsidR="00A131CC" w:rsidRPr="00AE7E21">
        <w:rPr>
          <w:sz w:val="28"/>
          <w:szCs w:val="28"/>
        </w:rPr>
        <w:t xml:space="preserve"> обеспечени</w:t>
      </w:r>
      <w:r w:rsidRPr="00AE7E21">
        <w:rPr>
          <w:sz w:val="28"/>
          <w:szCs w:val="28"/>
        </w:rPr>
        <w:t>е</w:t>
      </w:r>
      <w:r w:rsidR="00A131CC" w:rsidRPr="00AE7E21">
        <w:rPr>
          <w:sz w:val="28"/>
          <w:szCs w:val="28"/>
        </w:rPr>
        <w:t>.</w:t>
      </w:r>
    </w:p>
    <w:p w:rsidR="00DD49C8" w:rsidRPr="00AE7E21" w:rsidRDefault="009C6AE1" w:rsidP="002B6EDD">
      <w:pPr>
        <w:pStyle w:val="a3"/>
        <w:numPr>
          <w:ilvl w:val="0"/>
          <w:numId w:val="4"/>
        </w:numPr>
        <w:spacing w:before="0" w:after="0" w:line="300" w:lineRule="exact"/>
        <w:rPr>
          <w:sz w:val="28"/>
          <w:szCs w:val="28"/>
        </w:rPr>
      </w:pPr>
      <w:r w:rsidRPr="00AE7E21">
        <w:rPr>
          <w:bCs/>
          <w:sz w:val="28"/>
          <w:szCs w:val="28"/>
        </w:rPr>
        <w:t>Классиф</w:t>
      </w:r>
      <w:r w:rsidRPr="00AE7E21">
        <w:rPr>
          <w:bCs/>
          <w:sz w:val="28"/>
          <w:szCs w:val="28"/>
        </w:rPr>
        <w:t>и</w:t>
      </w:r>
      <w:r w:rsidRPr="00AE7E21">
        <w:rPr>
          <w:bCs/>
          <w:sz w:val="28"/>
          <w:szCs w:val="28"/>
        </w:rPr>
        <w:t>кация прикладных программных средств.</w:t>
      </w:r>
    </w:p>
    <w:p w:rsidR="00A131CC" w:rsidRPr="00AE7E21" w:rsidRDefault="00DD49C8" w:rsidP="002B6EDD">
      <w:pPr>
        <w:pStyle w:val="a3"/>
        <w:numPr>
          <w:ilvl w:val="0"/>
          <w:numId w:val="4"/>
        </w:numPr>
        <w:spacing w:before="0" w:after="0" w:line="300" w:lineRule="exact"/>
        <w:rPr>
          <w:sz w:val="28"/>
          <w:szCs w:val="28"/>
        </w:rPr>
      </w:pPr>
      <w:r w:rsidRPr="00AE7E21">
        <w:rPr>
          <w:bCs/>
          <w:sz w:val="28"/>
          <w:szCs w:val="28"/>
        </w:rPr>
        <w:t>Система автоматизации документооборота.</w:t>
      </w:r>
    </w:p>
    <w:p w:rsidR="00DD49C8" w:rsidRPr="00AE7E21" w:rsidRDefault="002A0A86" w:rsidP="002B6EDD">
      <w:pPr>
        <w:pStyle w:val="a3"/>
        <w:numPr>
          <w:ilvl w:val="0"/>
          <w:numId w:val="4"/>
        </w:numPr>
        <w:spacing w:before="0" w:after="0" w:line="300" w:lineRule="exact"/>
        <w:rPr>
          <w:sz w:val="28"/>
          <w:szCs w:val="28"/>
        </w:rPr>
      </w:pPr>
      <w:r w:rsidRPr="00AE7E21">
        <w:rPr>
          <w:sz w:val="28"/>
          <w:szCs w:val="28"/>
        </w:rPr>
        <w:t>Системы управления трудовыми ресурсами по уровням автоматизации управления персоналом.</w:t>
      </w:r>
    </w:p>
    <w:p w:rsidR="002A0A86" w:rsidRPr="00AE7E21" w:rsidRDefault="00F777BA" w:rsidP="002B6EDD">
      <w:pPr>
        <w:pStyle w:val="a3"/>
        <w:numPr>
          <w:ilvl w:val="0"/>
          <w:numId w:val="4"/>
        </w:numPr>
        <w:spacing w:before="0" w:after="0" w:line="300" w:lineRule="exact"/>
        <w:rPr>
          <w:sz w:val="28"/>
          <w:szCs w:val="28"/>
        </w:rPr>
      </w:pPr>
      <w:proofErr w:type="spellStart"/>
      <w:r w:rsidRPr="00AE7E21">
        <w:rPr>
          <w:sz w:val="28"/>
          <w:szCs w:val="28"/>
        </w:rPr>
        <w:t>ИТ-аутсорсинг</w:t>
      </w:r>
      <w:proofErr w:type="spellEnd"/>
      <w:r w:rsidRPr="00AE7E21">
        <w:rPr>
          <w:sz w:val="28"/>
          <w:szCs w:val="28"/>
        </w:rPr>
        <w:t>.</w:t>
      </w:r>
    </w:p>
    <w:p w:rsidR="00F777BA" w:rsidRPr="00AE7E21" w:rsidRDefault="00F777BA" w:rsidP="00F777BA">
      <w:pPr>
        <w:pStyle w:val="a3"/>
        <w:numPr>
          <w:ilvl w:val="0"/>
          <w:numId w:val="4"/>
        </w:numPr>
        <w:spacing w:before="0" w:after="0" w:line="300" w:lineRule="exact"/>
        <w:rPr>
          <w:sz w:val="28"/>
          <w:szCs w:val="28"/>
        </w:rPr>
      </w:pPr>
      <w:r w:rsidRPr="00AE7E21">
        <w:rPr>
          <w:sz w:val="28"/>
          <w:szCs w:val="28"/>
        </w:rPr>
        <w:t xml:space="preserve">Системы </w:t>
      </w:r>
      <w:r w:rsidRPr="00AE7E21">
        <w:rPr>
          <w:bCs/>
          <w:sz w:val="28"/>
          <w:szCs w:val="28"/>
        </w:rPr>
        <w:t>АСКУЭ.</w:t>
      </w:r>
    </w:p>
    <w:p w:rsidR="00F777BA" w:rsidRPr="00AE7E21" w:rsidRDefault="006B3A07" w:rsidP="002B6EDD">
      <w:pPr>
        <w:pStyle w:val="a3"/>
        <w:numPr>
          <w:ilvl w:val="0"/>
          <w:numId w:val="4"/>
        </w:numPr>
        <w:spacing w:before="0" w:after="0" w:line="300" w:lineRule="exact"/>
        <w:rPr>
          <w:sz w:val="28"/>
          <w:szCs w:val="28"/>
        </w:rPr>
      </w:pPr>
      <w:r w:rsidRPr="00AE7E21">
        <w:rPr>
          <w:bCs/>
          <w:sz w:val="28"/>
          <w:szCs w:val="28"/>
        </w:rPr>
        <w:t>Понятие и назначение АРМ.</w:t>
      </w:r>
    </w:p>
    <w:p w:rsidR="006B3A07" w:rsidRPr="00AE7E21" w:rsidRDefault="00AE7E21" w:rsidP="002B6EDD">
      <w:pPr>
        <w:pStyle w:val="a3"/>
        <w:numPr>
          <w:ilvl w:val="0"/>
          <w:numId w:val="4"/>
        </w:numPr>
        <w:spacing w:before="0" w:after="0" w:line="300" w:lineRule="exact"/>
        <w:rPr>
          <w:sz w:val="28"/>
          <w:szCs w:val="28"/>
        </w:rPr>
      </w:pPr>
      <w:r w:rsidRPr="00AE7E21">
        <w:rPr>
          <w:bCs/>
          <w:sz w:val="28"/>
          <w:szCs w:val="28"/>
        </w:rPr>
        <w:t>Классификация АРМ.</w:t>
      </w:r>
    </w:p>
    <w:p w:rsidR="00AE7E21" w:rsidRPr="00AE7E21" w:rsidRDefault="00AE7E21" w:rsidP="002B6EDD">
      <w:pPr>
        <w:pStyle w:val="a3"/>
        <w:numPr>
          <w:ilvl w:val="0"/>
          <w:numId w:val="4"/>
        </w:numPr>
        <w:spacing w:before="0" w:after="0" w:line="300" w:lineRule="exact"/>
        <w:rPr>
          <w:sz w:val="28"/>
          <w:szCs w:val="28"/>
        </w:rPr>
      </w:pPr>
      <w:r w:rsidRPr="00AE7E21">
        <w:rPr>
          <w:bCs/>
          <w:sz w:val="28"/>
          <w:szCs w:val="28"/>
        </w:rPr>
        <w:t>SCADA-системы.</w:t>
      </w:r>
    </w:p>
    <w:p w:rsidR="00AE7E21" w:rsidRPr="00AE7E21" w:rsidRDefault="00AE7E21" w:rsidP="002B6EDD">
      <w:pPr>
        <w:pStyle w:val="a3"/>
        <w:numPr>
          <w:ilvl w:val="0"/>
          <w:numId w:val="4"/>
        </w:numPr>
        <w:spacing w:before="0" w:after="0" w:line="300" w:lineRule="exact"/>
        <w:rPr>
          <w:sz w:val="28"/>
          <w:szCs w:val="28"/>
        </w:rPr>
      </w:pPr>
      <w:r w:rsidRPr="00AE7E21">
        <w:rPr>
          <w:bCs/>
          <w:sz w:val="28"/>
          <w:szCs w:val="28"/>
        </w:rPr>
        <w:t>Основные операции в Булевой алгебре.</w:t>
      </w:r>
    </w:p>
    <w:p w:rsidR="00AE7E21" w:rsidRPr="00AE7E21" w:rsidRDefault="00AE7E21" w:rsidP="002B6EDD">
      <w:pPr>
        <w:pStyle w:val="a3"/>
        <w:numPr>
          <w:ilvl w:val="0"/>
          <w:numId w:val="4"/>
        </w:numPr>
        <w:spacing w:before="0" w:after="0" w:line="300" w:lineRule="exact"/>
        <w:rPr>
          <w:sz w:val="28"/>
          <w:szCs w:val="28"/>
        </w:rPr>
      </w:pPr>
      <w:r w:rsidRPr="00AE7E21">
        <w:rPr>
          <w:bCs/>
          <w:sz w:val="28"/>
          <w:szCs w:val="28"/>
        </w:rPr>
        <w:t>Бесконтактные системы логического управления.</w:t>
      </w:r>
    </w:p>
    <w:p w:rsidR="00AE7E21" w:rsidRPr="00AE7E21" w:rsidRDefault="00AE7E21" w:rsidP="002B6EDD">
      <w:pPr>
        <w:pStyle w:val="a3"/>
        <w:numPr>
          <w:ilvl w:val="0"/>
          <w:numId w:val="4"/>
        </w:numPr>
        <w:spacing w:before="0" w:after="0" w:line="300" w:lineRule="exact"/>
        <w:rPr>
          <w:sz w:val="28"/>
          <w:szCs w:val="28"/>
        </w:rPr>
      </w:pPr>
      <w:r w:rsidRPr="00AE7E21">
        <w:rPr>
          <w:bCs/>
          <w:sz w:val="28"/>
          <w:szCs w:val="28"/>
        </w:rPr>
        <w:t>Упрощение систем контактной и бесконтактной логики.</w:t>
      </w:r>
    </w:p>
    <w:sectPr w:rsidR="00AE7E21" w:rsidRPr="00AE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A334A"/>
    <w:multiLevelType w:val="hybridMultilevel"/>
    <w:tmpl w:val="7152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A6378A"/>
    <w:multiLevelType w:val="hybridMultilevel"/>
    <w:tmpl w:val="B6821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C7115D"/>
    <w:multiLevelType w:val="hybridMultilevel"/>
    <w:tmpl w:val="C6425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08"/>
  <w:characterSpacingControl w:val="doNotCompress"/>
  <w:compat/>
  <w:rsids>
    <w:rsidRoot w:val="00A131CC"/>
    <w:rsid w:val="000E63BE"/>
    <w:rsid w:val="0013410A"/>
    <w:rsid w:val="001556D4"/>
    <w:rsid w:val="001D758F"/>
    <w:rsid w:val="002250EE"/>
    <w:rsid w:val="00270712"/>
    <w:rsid w:val="002A0A86"/>
    <w:rsid w:val="002B6EDD"/>
    <w:rsid w:val="002E4B44"/>
    <w:rsid w:val="00321594"/>
    <w:rsid w:val="00393368"/>
    <w:rsid w:val="003E4183"/>
    <w:rsid w:val="004A37C9"/>
    <w:rsid w:val="006B3A07"/>
    <w:rsid w:val="007929F1"/>
    <w:rsid w:val="00793920"/>
    <w:rsid w:val="00873723"/>
    <w:rsid w:val="00996CDA"/>
    <w:rsid w:val="009C6AE1"/>
    <w:rsid w:val="00A131CC"/>
    <w:rsid w:val="00AA1C29"/>
    <w:rsid w:val="00AE7E21"/>
    <w:rsid w:val="00AF03A4"/>
    <w:rsid w:val="00C42E8F"/>
    <w:rsid w:val="00CC76BB"/>
    <w:rsid w:val="00CE57D8"/>
    <w:rsid w:val="00D13B99"/>
    <w:rsid w:val="00DD49C8"/>
    <w:rsid w:val="00E91558"/>
    <w:rsid w:val="00F7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1CC"/>
    <w:pPr>
      <w:autoSpaceDE w:val="0"/>
      <w:autoSpaceDN w:val="0"/>
    </w:pPr>
    <w:rPr>
      <w:szCs w:val="24"/>
    </w:rPr>
  </w:style>
  <w:style w:type="paragraph" w:styleId="1">
    <w:name w:val="heading 1"/>
    <w:basedOn w:val="a"/>
    <w:next w:val="a"/>
    <w:qFormat/>
    <w:rsid w:val="00A131CC"/>
    <w:pPr>
      <w:keepNext/>
      <w:jc w:val="center"/>
      <w:outlineLvl w:val="0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131CC"/>
    <w:pPr>
      <w:spacing w:before="100" w:after="100"/>
    </w:pPr>
    <w:rPr>
      <w:color w:val="000000"/>
    </w:rPr>
  </w:style>
  <w:style w:type="paragraph" w:styleId="a4">
    <w:name w:val="Plain Text"/>
    <w:basedOn w:val="a"/>
    <w:rsid w:val="002B6EDD"/>
    <w:pPr>
      <w:autoSpaceDE/>
      <w:autoSpaceDN/>
    </w:pPr>
    <w:rPr>
      <w:rFonts w:ascii="Courier New" w:hAnsi="Courier New" w:cs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СтГАУ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ТОЭ</dc:creator>
  <cp:lastModifiedBy>ildar</cp:lastModifiedBy>
  <cp:revision>2</cp:revision>
  <dcterms:created xsi:type="dcterms:W3CDTF">2020-12-15T15:51:00Z</dcterms:created>
  <dcterms:modified xsi:type="dcterms:W3CDTF">2020-12-15T15:51:00Z</dcterms:modified>
</cp:coreProperties>
</file>